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1D" w:rsidRPr="00267C1D" w:rsidRDefault="00267C1D" w:rsidP="00267C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7C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Решения педагогического совета</w:t>
      </w:r>
    </w:p>
    <w:p w:rsidR="00A5186E" w:rsidRPr="00267C1D" w:rsidRDefault="007C22FF" w:rsidP="00267C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C1D">
        <w:rPr>
          <w:rFonts w:ascii="Times New Roman" w:hAnsi="Times New Roman" w:cs="Times New Roman"/>
          <w:sz w:val="28"/>
          <w:szCs w:val="28"/>
        </w:rPr>
        <w:t>№3</w:t>
      </w:r>
      <w:bookmarkStart w:id="0" w:name="_GoBack"/>
      <w:bookmarkEnd w:id="0"/>
    </w:p>
    <w:p w:rsidR="007C22FF" w:rsidRPr="00267C1D" w:rsidRDefault="007C22FF" w:rsidP="00267C1D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67C1D">
        <w:rPr>
          <w:rFonts w:ascii="Times New Roman" w:hAnsi="Times New Roman" w:cs="Times New Roman"/>
          <w:sz w:val="28"/>
          <w:szCs w:val="28"/>
        </w:rPr>
        <w:t>1 Активно внедрять в учебно-воспитательный процесс технологии, обеспечивающие формирование функциональной грамотности.</w:t>
      </w:r>
      <w:r w:rsidRPr="00267C1D">
        <w:rPr>
          <w:rFonts w:ascii="Times New Roman" w:hAnsi="Times New Roman" w:cs="Times New Roman"/>
          <w:sz w:val="28"/>
          <w:szCs w:val="28"/>
        </w:rPr>
        <w:br/>
        <w:t xml:space="preserve">       2.Использовать на уроках  банк заданий, отвечающих формированию функциональной грамотности. </w:t>
      </w:r>
    </w:p>
    <w:p w:rsidR="007C22FF" w:rsidRPr="00267C1D" w:rsidRDefault="007C22FF" w:rsidP="00267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267C1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Классным руководителям вести</w:t>
      </w:r>
      <w:r w:rsidRPr="00267C1D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карточки индивидуальной работы с учащимися.</w:t>
      </w:r>
    </w:p>
    <w:p w:rsidR="007C22FF" w:rsidRPr="00267C1D" w:rsidRDefault="007C22FF" w:rsidP="00267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1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4.Классным руководителям работать над повышением уровня посещаемости уроков.</w:t>
      </w:r>
    </w:p>
    <w:p w:rsidR="007C22FF" w:rsidRPr="00267C1D" w:rsidRDefault="007C22FF" w:rsidP="00267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1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5.Всем учителям - предметникам вести планомерную работу по объективной оценочной деятельности. Не снижать показатели по успеваемости, по посещаемости и качеству обучения, не завышать отметки.</w:t>
      </w:r>
    </w:p>
    <w:p w:rsidR="007C22FF" w:rsidRPr="00267C1D" w:rsidRDefault="007C22FF" w:rsidP="00267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1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6.Проводить с отстающими учениками индивидуальную работу.</w:t>
      </w:r>
    </w:p>
    <w:p w:rsidR="007C22FF" w:rsidRPr="00267C1D" w:rsidRDefault="007C22FF" w:rsidP="00267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1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7.Учителям - предметникам проставлять в рабочие программы даты проведенных уроков, скорректировать темы и количество уроков так, чтобы все уроки были проведены к концу учебного года.</w:t>
      </w:r>
    </w:p>
    <w:p w:rsidR="007C22FF" w:rsidRPr="00267C1D" w:rsidRDefault="007C22FF" w:rsidP="00267C1D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7C1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267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Повы</w:t>
      </w:r>
      <w:r w:rsidR="00874388" w:rsidRPr="00267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си</w:t>
      </w:r>
      <w:r w:rsidRPr="00267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ть уровень ответственности, инициативности и участия учителей  в организации и проведении классных часов и иных мероприятий.</w:t>
      </w:r>
      <w:r w:rsidRPr="00267C1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22FF" w:rsidRPr="00267C1D" w:rsidRDefault="007C22FF" w:rsidP="00267C1D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7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9.Систематически проводить мониторинг посещаемости учащимися учебных занятий, с целью предупреждения неуспеваемости и пропусков уроков без уважительной причины. </w:t>
      </w:r>
    </w:p>
    <w:p w:rsidR="007C22FF" w:rsidRPr="00267C1D" w:rsidRDefault="00874388" w:rsidP="00267C1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1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C22FF" w:rsidRPr="00267C1D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.Продолжить работу по профилактике правонарушений, максимально привлекая детей группы риска к участию в жизни школы и соблюдению общешкольных правил и требований.</w:t>
      </w:r>
    </w:p>
    <w:p w:rsidR="007C22FF" w:rsidRPr="00267C1D" w:rsidRDefault="00874388" w:rsidP="00267C1D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7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</w:t>
      </w:r>
      <w:r w:rsidR="007C22FF" w:rsidRPr="00267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.Развивать благоприятные взаимоотношения сотрудничества, сотворчества и соучастия детей, педагогов, родителей как главный критерий успешности воспитывающей деятельности.</w:t>
      </w:r>
    </w:p>
    <w:p w:rsidR="007C22FF" w:rsidRPr="00267C1D" w:rsidRDefault="00874388" w:rsidP="00267C1D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67C1D">
        <w:rPr>
          <w:rFonts w:ascii="Times New Roman" w:hAnsi="Times New Roman" w:cs="Times New Roman"/>
          <w:sz w:val="28"/>
          <w:szCs w:val="28"/>
        </w:rPr>
        <w:t>12.</w:t>
      </w:r>
      <w:r w:rsidR="007C22FF" w:rsidRPr="00267C1D">
        <w:rPr>
          <w:rFonts w:ascii="Times New Roman" w:eastAsia="Calibri" w:hAnsi="Times New Roman" w:cs="Times New Roman"/>
          <w:bCs/>
          <w:sz w:val="28"/>
          <w:szCs w:val="28"/>
        </w:rPr>
        <w:t>Улучшить работу с документацией (х</w:t>
      </w:r>
      <w:r w:rsidR="007C22FF" w:rsidRPr="00267C1D">
        <w:rPr>
          <w:rFonts w:ascii="Times New Roman" w:eastAsia="Calibri" w:hAnsi="Times New Roman" w:cs="Times New Roman"/>
          <w:sz w:val="28"/>
          <w:szCs w:val="28"/>
        </w:rPr>
        <w:t>арактеристики готовятся с устаревшей, неактуальной информацией, предоставляется неполный пакет документов, информация не редактируется).</w:t>
      </w:r>
    </w:p>
    <w:p w:rsidR="007C22FF" w:rsidRPr="00267C1D" w:rsidRDefault="007C22FF" w:rsidP="00267C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22FF" w:rsidRPr="0026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122FB"/>
    <w:multiLevelType w:val="hybridMultilevel"/>
    <w:tmpl w:val="62A4941C"/>
    <w:lvl w:ilvl="0" w:tplc="04190001">
      <w:start w:val="1"/>
      <w:numFmt w:val="decimal"/>
      <w:lvlText w:val="%1."/>
      <w:lvlJc w:val="left"/>
      <w:pPr>
        <w:ind w:left="786" w:hanging="360"/>
      </w:pPr>
    </w:lvl>
    <w:lvl w:ilvl="1" w:tplc="04190003">
      <w:start w:val="1"/>
      <w:numFmt w:val="lowerLetter"/>
      <w:lvlText w:val="%2."/>
      <w:lvlJc w:val="left"/>
      <w:pPr>
        <w:ind w:left="1506" w:hanging="360"/>
      </w:pPr>
    </w:lvl>
    <w:lvl w:ilvl="2" w:tplc="04190005">
      <w:start w:val="1"/>
      <w:numFmt w:val="lowerRoman"/>
      <w:lvlText w:val="%3."/>
      <w:lvlJc w:val="right"/>
      <w:pPr>
        <w:ind w:left="2226" w:hanging="180"/>
      </w:pPr>
    </w:lvl>
    <w:lvl w:ilvl="3" w:tplc="04190001">
      <w:start w:val="1"/>
      <w:numFmt w:val="decimal"/>
      <w:lvlText w:val="%4."/>
      <w:lvlJc w:val="left"/>
      <w:pPr>
        <w:ind w:left="2946" w:hanging="360"/>
      </w:pPr>
    </w:lvl>
    <w:lvl w:ilvl="4" w:tplc="04190003">
      <w:start w:val="1"/>
      <w:numFmt w:val="lowerLetter"/>
      <w:lvlText w:val="%5."/>
      <w:lvlJc w:val="left"/>
      <w:pPr>
        <w:ind w:left="3666" w:hanging="360"/>
      </w:pPr>
    </w:lvl>
    <w:lvl w:ilvl="5" w:tplc="04190005">
      <w:start w:val="1"/>
      <w:numFmt w:val="lowerRoman"/>
      <w:lvlText w:val="%6."/>
      <w:lvlJc w:val="right"/>
      <w:pPr>
        <w:ind w:left="4386" w:hanging="180"/>
      </w:pPr>
    </w:lvl>
    <w:lvl w:ilvl="6" w:tplc="04190001">
      <w:start w:val="1"/>
      <w:numFmt w:val="decimal"/>
      <w:lvlText w:val="%7."/>
      <w:lvlJc w:val="left"/>
      <w:pPr>
        <w:ind w:left="5106" w:hanging="360"/>
      </w:pPr>
    </w:lvl>
    <w:lvl w:ilvl="7" w:tplc="04190003">
      <w:start w:val="1"/>
      <w:numFmt w:val="lowerLetter"/>
      <w:lvlText w:val="%8."/>
      <w:lvlJc w:val="left"/>
      <w:pPr>
        <w:ind w:left="5826" w:hanging="360"/>
      </w:pPr>
    </w:lvl>
    <w:lvl w:ilvl="8" w:tplc="04190005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FF"/>
    <w:rsid w:val="00267C1D"/>
    <w:rsid w:val="007C22FF"/>
    <w:rsid w:val="00874388"/>
    <w:rsid w:val="00A5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2023-01-23T14:22:00Z</dcterms:created>
  <dcterms:modified xsi:type="dcterms:W3CDTF">2023-01-24T12:21:00Z</dcterms:modified>
</cp:coreProperties>
</file>